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49" w:rsidRDefault="00A50849" w:rsidP="009C040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ADVENTURE TIME</w:t>
      </w:r>
      <w:bookmarkStart w:id="0" w:name="_GoBack"/>
      <w:bookmarkEnd w:id="0"/>
    </w:p>
    <w:p w:rsidR="00A50849" w:rsidRDefault="00A50849" w:rsidP="009C040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9C040A" w:rsidRDefault="009C040A" w:rsidP="009C040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Adventure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Time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(originally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titled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Adventure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Time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with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Finn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&amp;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Jake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American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9C040A">
        <w:rPr>
          <w:rFonts w:ascii="Arial" w:hAnsi="Arial" w:cs="Arial"/>
          <w:color w:val="000000"/>
          <w:sz w:val="20"/>
          <w:szCs w:val="20"/>
        </w:rPr>
        <w:t>animated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040A">
        <w:rPr>
          <w:rFonts w:ascii="Arial" w:hAnsi="Arial" w:cs="Arial"/>
          <w:color w:val="000000"/>
          <w:sz w:val="20"/>
          <w:szCs w:val="20"/>
        </w:rPr>
        <w:t>television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040A">
        <w:rPr>
          <w:rFonts w:ascii="Arial" w:hAnsi="Arial" w:cs="Arial"/>
          <w:color w:val="000000"/>
          <w:sz w:val="20"/>
          <w:szCs w:val="20"/>
        </w:rPr>
        <w:t>series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created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Ward for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9C040A">
        <w:rPr>
          <w:rFonts w:ascii="Arial" w:hAnsi="Arial" w:cs="Arial"/>
          <w:color w:val="000000"/>
          <w:sz w:val="20"/>
          <w:szCs w:val="20"/>
        </w:rPr>
        <w:t>Cartoon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040A">
        <w:rPr>
          <w:rFonts w:ascii="Arial" w:hAnsi="Arial" w:cs="Arial"/>
          <w:color w:val="000000"/>
          <w:sz w:val="20"/>
          <w:szCs w:val="20"/>
        </w:rPr>
        <w:t>Network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series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follows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adventures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9C040A">
        <w:rPr>
          <w:rFonts w:ascii="Arial" w:hAnsi="Arial" w:cs="Arial"/>
          <w:color w:val="000000"/>
          <w:sz w:val="20"/>
          <w:szCs w:val="20"/>
        </w:rPr>
        <w:t>Finn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human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boy,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friend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adoptive</w:t>
      </w:r>
      <w:r>
        <w:rPr>
          <w:rFonts w:ascii="Arial" w:hAnsi="Arial" w:cs="Arial"/>
          <w:color w:val="000000"/>
          <w:sz w:val="20"/>
          <w:szCs w:val="20"/>
        </w:rPr>
        <w:t xml:space="preserve"> brother Jake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magical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powers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change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shape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grow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shrink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will.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Finn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Jake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live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post-apocalyptic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Along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way,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interact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other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characters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show: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040A">
        <w:rPr>
          <w:rFonts w:ascii="Arial" w:hAnsi="Arial" w:cs="Arial"/>
          <w:color w:val="000000"/>
          <w:sz w:val="20"/>
          <w:szCs w:val="20"/>
        </w:rPr>
        <w:t>Bubblegum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9C040A">
        <w:rPr>
          <w:rFonts w:ascii="Arial" w:hAnsi="Arial" w:cs="Arial"/>
          <w:color w:val="000000"/>
          <w:sz w:val="20"/>
          <w:szCs w:val="20"/>
        </w:rPr>
        <w:t>ce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 w:rsidRPr="009C040A">
        <w:rPr>
          <w:rFonts w:ascii="Arial" w:hAnsi="Arial" w:cs="Arial"/>
          <w:color w:val="000000"/>
          <w:sz w:val="20"/>
          <w:szCs w:val="20"/>
        </w:rPr>
        <w:t>ing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9C040A">
        <w:rPr>
          <w:rFonts w:ascii="Arial" w:hAnsi="Arial" w:cs="Arial"/>
          <w:color w:val="000000"/>
          <w:sz w:val="20"/>
          <w:szCs w:val="20"/>
        </w:rPr>
        <w:t>Marceline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040A"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040A">
        <w:rPr>
          <w:rFonts w:ascii="Arial" w:hAnsi="Arial" w:cs="Arial"/>
          <w:color w:val="000000"/>
          <w:sz w:val="20"/>
          <w:szCs w:val="20"/>
        </w:rPr>
        <w:t>Vampire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040A">
        <w:rPr>
          <w:rFonts w:ascii="Arial" w:hAnsi="Arial" w:cs="Arial"/>
          <w:color w:val="000000"/>
          <w:sz w:val="20"/>
          <w:szCs w:val="20"/>
        </w:rPr>
        <w:t>Queen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C040A" w:rsidRDefault="009C040A" w:rsidP="009C040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9C040A" w:rsidRDefault="009C040A" w:rsidP="009C040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show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fictional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continent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called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post-apocalyptic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future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about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thousand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years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after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Great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Mushroom</w:t>
      </w:r>
      <w:r>
        <w:rPr>
          <w:rFonts w:ascii="Arial" w:hAnsi="Arial" w:cs="Arial"/>
          <w:color w:val="000000"/>
          <w:sz w:val="20"/>
          <w:szCs w:val="20"/>
        </w:rPr>
        <w:t xml:space="preserve"> War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According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Ward,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show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takes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"after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bombs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have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fallen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magic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back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world".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Before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series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fully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developed,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Ward's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original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intention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simply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"magical".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After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Business</w:t>
      </w:r>
      <w:r>
        <w:rPr>
          <w:rFonts w:ascii="Arial" w:hAnsi="Arial" w:cs="Arial"/>
          <w:color w:val="000000"/>
          <w:sz w:val="20"/>
          <w:szCs w:val="20"/>
        </w:rPr>
        <w:t xml:space="preserve"> Time </w:t>
      </w:r>
      <w:r>
        <w:rPr>
          <w:rFonts w:ascii="Arial" w:hAnsi="Arial" w:cs="Arial"/>
          <w:color w:val="000000"/>
          <w:sz w:val="20"/>
          <w:szCs w:val="20"/>
        </w:rPr>
        <w:t>aired,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which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iceberg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containing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reanimated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business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floats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surface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lake,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show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suddenly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became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post-apocalyptic,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production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crew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"just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it."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later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described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setting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</w:t>
      </w:r>
      <w:r w:rsidRPr="009C040A">
        <w:rPr>
          <w:rFonts w:ascii="Arial" w:hAnsi="Arial" w:cs="Arial"/>
          <w:color w:val="000000"/>
          <w:sz w:val="20"/>
          <w:szCs w:val="20"/>
        </w:rPr>
        <w:t>candyland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surface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dark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underneath".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stated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never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intended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Mushroom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post-apocalyptic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elements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"hit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over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head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show".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fact,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limited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"cars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buried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underground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background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[and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elements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not]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raise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eyebrows."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</w:p>
    <w:p w:rsidR="009C040A" w:rsidRDefault="009C040A" w:rsidP="009C040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series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also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9C040A">
        <w:rPr>
          <w:rFonts w:ascii="Arial" w:hAnsi="Arial" w:cs="Arial"/>
          <w:color w:val="000000"/>
          <w:sz w:val="20"/>
          <w:szCs w:val="20"/>
        </w:rPr>
        <w:t>mythology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overarching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plot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backstory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expanded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various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episodes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backstory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largely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involves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Mushroom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origin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series'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principal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antagonist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Lich,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backstory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several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series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principal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recurring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characters,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ce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ing,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Marceline,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Bubblegum.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</w:p>
    <w:p w:rsidR="009C040A" w:rsidRDefault="009C040A" w:rsidP="009C040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FB10DA" w:rsidRPr="009C040A" w:rsidRDefault="00FB10DA" w:rsidP="009C040A"/>
    <w:sectPr w:rsidR="00FB10DA" w:rsidRPr="009C0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0A"/>
    <w:rsid w:val="009C040A"/>
    <w:rsid w:val="00A50849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040A"/>
  </w:style>
  <w:style w:type="character" w:styleId="Hyperlink">
    <w:name w:val="Hyperlink"/>
    <w:basedOn w:val="DefaultParagraphFont"/>
    <w:uiPriority w:val="99"/>
    <w:semiHidden/>
    <w:unhideWhenUsed/>
    <w:rsid w:val="009C04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040A"/>
  </w:style>
  <w:style w:type="character" w:styleId="Hyperlink">
    <w:name w:val="Hyperlink"/>
    <w:basedOn w:val="DefaultParagraphFont"/>
    <w:uiPriority w:val="99"/>
    <w:semiHidden/>
    <w:unhideWhenUsed/>
    <w:rsid w:val="009C0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Meredyth Williams</dc:creator>
  <cp:keywords/>
  <dc:description/>
  <cp:lastModifiedBy>Meredyth Williams</cp:lastModifiedBy>
  <cp:revision>1</cp:revision>
  <dcterms:created xsi:type="dcterms:W3CDTF">2013-10-16T17:59:00Z</dcterms:created>
  <dcterms:modified xsi:type="dcterms:W3CDTF">2013-10-16T18:10:00Z</dcterms:modified>
</cp:coreProperties>
</file>